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707C8" w14:textId="77777777" w:rsidR="00371099" w:rsidRPr="00371099" w:rsidRDefault="00371099" w:rsidP="00371099">
      <w:pPr>
        <w:spacing w:before="100" w:beforeAutospacing="1" w:after="100" w:afterAutospacing="1" w:line="240" w:lineRule="auto"/>
        <w:outlineLvl w:val="2"/>
        <w:rPr>
          <w:rFonts w:ascii="Times New Roman" w:eastAsia="Times New Roman" w:hAnsi="Times New Roman" w:cs="Times New Roman"/>
          <w:b/>
          <w:bCs/>
          <w:color w:val="4472C4" w:themeColor="accent1"/>
          <w:sz w:val="40"/>
          <w:szCs w:val="40"/>
          <w:lang w:eastAsia="en-IE"/>
        </w:rPr>
      </w:pPr>
      <w:r w:rsidRPr="00371099">
        <w:rPr>
          <w:rFonts w:ascii="Times New Roman" w:eastAsia="Times New Roman" w:hAnsi="Times New Roman" w:cs="Times New Roman"/>
          <w:b/>
          <w:bCs/>
          <w:color w:val="4472C4" w:themeColor="accent1"/>
          <w:sz w:val="40"/>
          <w:szCs w:val="40"/>
          <w:lang w:eastAsia="en-IE"/>
        </w:rPr>
        <w:t>Cork Scaffolding Mobile Phone Policy</w:t>
      </w:r>
    </w:p>
    <w:p w14:paraId="089E3E49"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1. Purpose</w:t>
      </w:r>
    </w:p>
    <w:p w14:paraId="39C832C3" w14:textId="77777777" w:rsidR="00371099" w:rsidRDefault="00371099" w:rsidP="00371099">
      <w:p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The purpose of this policy is to ensure the safety of all personnel, maintain productivity, and protect the confidential and secure working environment required by Eli Lilly. Mobile phone use on-site poses safety risks, distractions, and potential breaches of site security and confidentiality.</w:t>
      </w:r>
    </w:p>
    <w:p w14:paraId="7F79E8E9" w14:textId="77777777" w:rsidR="00C21001" w:rsidRPr="00371099" w:rsidRDefault="00C21001" w:rsidP="00371099">
      <w:pPr>
        <w:spacing w:before="100" w:beforeAutospacing="1" w:after="100" w:afterAutospacing="1" w:line="240" w:lineRule="auto"/>
        <w:rPr>
          <w:rFonts w:ascii="Times New Roman" w:eastAsia="Times New Roman" w:hAnsi="Times New Roman" w:cs="Times New Roman"/>
          <w:sz w:val="24"/>
          <w:szCs w:val="24"/>
          <w:lang w:eastAsia="en-IE"/>
        </w:rPr>
      </w:pPr>
    </w:p>
    <w:p w14:paraId="50503E2D"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2. Scope</w:t>
      </w:r>
    </w:p>
    <w:p w14:paraId="316E2E4C" w14:textId="77777777" w:rsidR="00371099" w:rsidRDefault="00371099" w:rsidP="00371099">
      <w:p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 xml:space="preserve">This policy applies to all Cork Scaffolding employees, subcontractors, and any personnel engaged in work activities at the Eli Lilly site in </w:t>
      </w:r>
      <w:proofErr w:type="spellStart"/>
      <w:r w:rsidRPr="00371099">
        <w:rPr>
          <w:rFonts w:ascii="Times New Roman" w:eastAsia="Times New Roman" w:hAnsi="Times New Roman" w:cs="Times New Roman"/>
          <w:sz w:val="24"/>
          <w:szCs w:val="24"/>
          <w:lang w:eastAsia="en-IE"/>
        </w:rPr>
        <w:t>Dunderrow</w:t>
      </w:r>
      <w:proofErr w:type="spellEnd"/>
      <w:r w:rsidRPr="00371099">
        <w:rPr>
          <w:rFonts w:ascii="Times New Roman" w:eastAsia="Times New Roman" w:hAnsi="Times New Roman" w:cs="Times New Roman"/>
          <w:sz w:val="24"/>
          <w:szCs w:val="24"/>
          <w:lang w:eastAsia="en-IE"/>
        </w:rPr>
        <w:t>.</w:t>
      </w:r>
    </w:p>
    <w:p w14:paraId="494A69D1" w14:textId="77777777" w:rsidR="00C21001" w:rsidRPr="00371099" w:rsidRDefault="00C21001" w:rsidP="00371099">
      <w:pPr>
        <w:spacing w:before="100" w:beforeAutospacing="1" w:after="100" w:afterAutospacing="1" w:line="240" w:lineRule="auto"/>
        <w:rPr>
          <w:rFonts w:ascii="Times New Roman" w:eastAsia="Times New Roman" w:hAnsi="Times New Roman" w:cs="Times New Roman"/>
          <w:sz w:val="24"/>
          <w:szCs w:val="24"/>
          <w:lang w:eastAsia="en-IE"/>
        </w:rPr>
      </w:pPr>
    </w:p>
    <w:p w14:paraId="6AF2ED4D"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3. Policy Guidelines</w:t>
      </w:r>
    </w:p>
    <w:p w14:paraId="04869F0F" w14:textId="77777777" w:rsidR="00371099" w:rsidRPr="00371099" w:rsidRDefault="00371099" w:rsidP="00371099">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b/>
          <w:bCs/>
          <w:sz w:val="24"/>
          <w:szCs w:val="24"/>
          <w:lang w:eastAsia="en-IE"/>
        </w:rPr>
        <w:t>Mobile phones must be left in the designated cabins</w:t>
      </w:r>
      <w:r w:rsidRPr="00371099">
        <w:rPr>
          <w:rFonts w:ascii="Times New Roman" w:eastAsia="Times New Roman" w:hAnsi="Times New Roman" w:cs="Times New Roman"/>
          <w:sz w:val="24"/>
          <w:szCs w:val="24"/>
          <w:lang w:eastAsia="en-IE"/>
        </w:rPr>
        <w:t xml:space="preserve"> before entering the work site or any Eli Lilly building.</w:t>
      </w:r>
    </w:p>
    <w:p w14:paraId="3B90AE22" w14:textId="77777777" w:rsidR="00371099" w:rsidRPr="00371099" w:rsidRDefault="00371099" w:rsidP="00371099">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b/>
          <w:bCs/>
          <w:sz w:val="24"/>
          <w:szCs w:val="24"/>
          <w:lang w:eastAsia="en-IE"/>
        </w:rPr>
        <w:t>Mobile phones are strictly prohibited</w:t>
      </w:r>
      <w:r w:rsidRPr="00371099">
        <w:rPr>
          <w:rFonts w:ascii="Times New Roman" w:eastAsia="Times New Roman" w:hAnsi="Times New Roman" w:cs="Times New Roman"/>
          <w:sz w:val="24"/>
          <w:szCs w:val="24"/>
          <w:lang w:eastAsia="en-IE"/>
        </w:rPr>
        <w:t xml:space="preserve"> in all active work areas, scaffolding zones, and any buildings or internal areas of the Eli Lilly site.</w:t>
      </w:r>
    </w:p>
    <w:p w14:paraId="38752438" w14:textId="77777777" w:rsidR="00371099" w:rsidRPr="00371099" w:rsidRDefault="00371099" w:rsidP="00371099">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 xml:space="preserve">Use of mobile phones is only permitted </w:t>
      </w:r>
      <w:r w:rsidRPr="00371099">
        <w:rPr>
          <w:rFonts w:ascii="Times New Roman" w:eastAsia="Times New Roman" w:hAnsi="Times New Roman" w:cs="Times New Roman"/>
          <w:b/>
          <w:bCs/>
          <w:sz w:val="24"/>
          <w:szCs w:val="24"/>
          <w:lang w:eastAsia="en-IE"/>
        </w:rPr>
        <w:t>within designated break areas (i.e., cabins)</w:t>
      </w:r>
      <w:r w:rsidRPr="00371099">
        <w:rPr>
          <w:rFonts w:ascii="Times New Roman" w:eastAsia="Times New Roman" w:hAnsi="Times New Roman" w:cs="Times New Roman"/>
          <w:sz w:val="24"/>
          <w:szCs w:val="24"/>
          <w:lang w:eastAsia="en-IE"/>
        </w:rPr>
        <w:t xml:space="preserve"> during allocated break times.</w:t>
      </w:r>
    </w:p>
    <w:p w14:paraId="00FB5855" w14:textId="77777777" w:rsidR="00371099" w:rsidRDefault="00371099" w:rsidP="00371099">
      <w:pPr>
        <w:numPr>
          <w:ilvl w:val="0"/>
          <w:numId w:val="20"/>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 xml:space="preserve">Personal phone use during work hours outside the designated break periods is not allowed unless in the case of </w:t>
      </w:r>
      <w:r w:rsidRPr="00371099">
        <w:rPr>
          <w:rFonts w:ascii="Times New Roman" w:eastAsia="Times New Roman" w:hAnsi="Times New Roman" w:cs="Times New Roman"/>
          <w:b/>
          <w:bCs/>
          <w:sz w:val="24"/>
          <w:szCs w:val="24"/>
          <w:lang w:eastAsia="en-IE"/>
        </w:rPr>
        <w:t>emergency and with supervisor approval</w:t>
      </w:r>
      <w:r w:rsidRPr="00371099">
        <w:rPr>
          <w:rFonts w:ascii="Times New Roman" w:eastAsia="Times New Roman" w:hAnsi="Times New Roman" w:cs="Times New Roman"/>
          <w:sz w:val="24"/>
          <w:szCs w:val="24"/>
          <w:lang w:eastAsia="en-IE"/>
        </w:rPr>
        <w:t>.</w:t>
      </w:r>
    </w:p>
    <w:p w14:paraId="5C0D666B" w14:textId="77777777" w:rsidR="00C21001" w:rsidRDefault="00C21001" w:rsidP="00C21001">
      <w:pPr>
        <w:spacing w:before="100" w:beforeAutospacing="1" w:after="100" w:afterAutospacing="1" w:line="240" w:lineRule="auto"/>
        <w:ind w:left="720"/>
        <w:rPr>
          <w:rFonts w:ascii="Times New Roman" w:eastAsia="Times New Roman" w:hAnsi="Times New Roman" w:cs="Times New Roman"/>
          <w:sz w:val="24"/>
          <w:szCs w:val="24"/>
          <w:lang w:eastAsia="en-IE"/>
        </w:rPr>
      </w:pPr>
    </w:p>
    <w:p w14:paraId="34306368" w14:textId="7AFE53F0" w:rsidR="00311A1E" w:rsidRPr="00311A1E" w:rsidRDefault="00311A1E" w:rsidP="00311A1E">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C21001">
        <w:rPr>
          <w:rFonts w:ascii="Times New Roman" w:eastAsia="Times New Roman" w:hAnsi="Times New Roman" w:cs="Times New Roman"/>
          <w:b/>
          <w:bCs/>
          <w:sz w:val="28"/>
          <w:szCs w:val="28"/>
          <w:lang w:eastAsia="en-IE"/>
        </w:rPr>
        <w:t>4</w:t>
      </w:r>
      <w:r w:rsidRPr="00311A1E">
        <w:rPr>
          <w:rFonts w:ascii="Times New Roman" w:eastAsia="Times New Roman" w:hAnsi="Times New Roman" w:cs="Times New Roman"/>
          <w:b/>
          <w:bCs/>
          <w:sz w:val="28"/>
          <w:szCs w:val="28"/>
          <w:lang w:eastAsia="en-IE"/>
        </w:rPr>
        <w:t>. Policy Rules</w:t>
      </w:r>
    </w:p>
    <w:p w14:paraId="3F626CEA" w14:textId="77777777" w:rsidR="00311A1E" w:rsidRPr="00311A1E" w:rsidRDefault="00311A1E" w:rsidP="00311A1E">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b/>
          <w:bCs/>
          <w:sz w:val="24"/>
          <w:szCs w:val="24"/>
          <w:lang w:eastAsia="en-IE"/>
        </w:rPr>
        <w:t>Mobile phones are strictly prohibited on site</w:t>
      </w:r>
      <w:r w:rsidRPr="00311A1E">
        <w:rPr>
          <w:rFonts w:ascii="Times New Roman" w:eastAsia="Times New Roman" w:hAnsi="Times New Roman" w:cs="Times New Roman"/>
          <w:sz w:val="24"/>
          <w:szCs w:val="24"/>
          <w:lang w:eastAsia="en-IE"/>
        </w:rPr>
        <w:t>, including all scaffolding areas, walkways, and buildings.</w:t>
      </w:r>
    </w:p>
    <w:p w14:paraId="3DF92892" w14:textId="77777777" w:rsidR="00311A1E" w:rsidRPr="00311A1E" w:rsidRDefault="00311A1E" w:rsidP="00311A1E">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b/>
          <w:bCs/>
          <w:sz w:val="24"/>
          <w:szCs w:val="24"/>
          <w:lang w:eastAsia="en-IE"/>
        </w:rPr>
        <w:t>Mobile phones must be left in the designated cabins</w:t>
      </w:r>
      <w:r w:rsidRPr="00311A1E">
        <w:rPr>
          <w:rFonts w:ascii="Times New Roman" w:eastAsia="Times New Roman" w:hAnsi="Times New Roman" w:cs="Times New Roman"/>
          <w:sz w:val="24"/>
          <w:szCs w:val="24"/>
          <w:lang w:eastAsia="en-IE"/>
        </w:rPr>
        <w:t xml:space="preserve"> before entering the worksite or any building.</w:t>
      </w:r>
    </w:p>
    <w:p w14:paraId="1A964188" w14:textId="77777777" w:rsidR="00311A1E" w:rsidRPr="00311A1E" w:rsidRDefault="00311A1E" w:rsidP="00311A1E">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b/>
          <w:bCs/>
          <w:sz w:val="24"/>
          <w:szCs w:val="24"/>
          <w:lang w:eastAsia="en-IE"/>
        </w:rPr>
        <w:t>Mobile phones must not be used while driving</w:t>
      </w:r>
      <w:r w:rsidRPr="00311A1E">
        <w:rPr>
          <w:rFonts w:ascii="Times New Roman" w:eastAsia="Times New Roman" w:hAnsi="Times New Roman" w:cs="Times New Roman"/>
          <w:sz w:val="24"/>
          <w:szCs w:val="24"/>
          <w:lang w:eastAsia="en-IE"/>
        </w:rPr>
        <w:t>, including on-site vehicles or machinery.</w:t>
      </w:r>
    </w:p>
    <w:p w14:paraId="115CC5BE" w14:textId="65C5F011" w:rsidR="00311A1E" w:rsidRPr="00311A1E" w:rsidRDefault="00311A1E" w:rsidP="00311A1E">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sz w:val="24"/>
          <w:szCs w:val="24"/>
          <w:lang w:eastAsia="en-IE"/>
        </w:rPr>
        <w:t xml:space="preserve">A </w:t>
      </w:r>
      <w:r w:rsidRPr="00311A1E">
        <w:rPr>
          <w:rFonts w:ascii="Times New Roman" w:eastAsia="Times New Roman" w:hAnsi="Times New Roman" w:cs="Times New Roman"/>
          <w:b/>
          <w:bCs/>
          <w:sz w:val="24"/>
          <w:szCs w:val="24"/>
          <w:lang w:eastAsia="en-IE"/>
        </w:rPr>
        <w:t>lockable drawer is available</w:t>
      </w:r>
      <w:r w:rsidRPr="00311A1E">
        <w:rPr>
          <w:rFonts w:ascii="Times New Roman" w:eastAsia="Times New Roman" w:hAnsi="Times New Roman" w:cs="Times New Roman"/>
          <w:sz w:val="24"/>
          <w:szCs w:val="24"/>
          <w:lang w:eastAsia="en-IE"/>
        </w:rPr>
        <w:t xml:space="preserve"> for secure phone storage during the day.</w:t>
      </w:r>
    </w:p>
    <w:p w14:paraId="2F1ABA81" w14:textId="77777777" w:rsidR="00311A1E" w:rsidRDefault="00311A1E" w:rsidP="00311A1E">
      <w:pPr>
        <w:numPr>
          <w:ilvl w:val="0"/>
          <w:numId w:val="22"/>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b/>
          <w:bCs/>
          <w:sz w:val="24"/>
          <w:szCs w:val="24"/>
          <w:lang w:eastAsia="en-IE"/>
        </w:rPr>
        <w:t>Use of personal phones is only permitted during official breaks and only within designated areas (i.e., the cabins)</w:t>
      </w:r>
      <w:r w:rsidRPr="00311A1E">
        <w:rPr>
          <w:rFonts w:ascii="Times New Roman" w:eastAsia="Times New Roman" w:hAnsi="Times New Roman" w:cs="Times New Roman"/>
          <w:sz w:val="24"/>
          <w:szCs w:val="24"/>
          <w:lang w:eastAsia="en-IE"/>
        </w:rPr>
        <w:t>.</w:t>
      </w:r>
    </w:p>
    <w:p w14:paraId="0475373D" w14:textId="77777777" w:rsidR="00C21001" w:rsidRDefault="00C21001" w:rsidP="00C21001">
      <w:pPr>
        <w:spacing w:before="100" w:beforeAutospacing="1" w:after="100" w:afterAutospacing="1" w:line="240" w:lineRule="auto"/>
        <w:ind w:left="720"/>
        <w:rPr>
          <w:rFonts w:ascii="Times New Roman" w:eastAsia="Times New Roman" w:hAnsi="Times New Roman" w:cs="Times New Roman"/>
          <w:b/>
          <w:bCs/>
          <w:sz w:val="24"/>
          <w:szCs w:val="24"/>
          <w:lang w:eastAsia="en-IE"/>
        </w:rPr>
      </w:pPr>
    </w:p>
    <w:p w14:paraId="4400391C" w14:textId="77777777" w:rsidR="00C21001" w:rsidRPr="00311A1E" w:rsidRDefault="00C21001" w:rsidP="00C21001">
      <w:pPr>
        <w:spacing w:before="100" w:beforeAutospacing="1" w:after="100" w:afterAutospacing="1" w:line="240" w:lineRule="auto"/>
        <w:ind w:left="720"/>
        <w:rPr>
          <w:rFonts w:ascii="Times New Roman" w:eastAsia="Times New Roman" w:hAnsi="Times New Roman" w:cs="Times New Roman"/>
          <w:sz w:val="24"/>
          <w:szCs w:val="24"/>
          <w:lang w:eastAsia="en-IE"/>
        </w:rPr>
      </w:pPr>
    </w:p>
    <w:p w14:paraId="2F71AE59" w14:textId="00D0C7BD" w:rsidR="00311A1E" w:rsidRPr="00311A1E" w:rsidRDefault="00311A1E" w:rsidP="00311A1E">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C21001">
        <w:rPr>
          <w:rFonts w:ascii="Times New Roman" w:eastAsia="Times New Roman" w:hAnsi="Times New Roman" w:cs="Times New Roman"/>
          <w:b/>
          <w:bCs/>
          <w:sz w:val="28"/>
          <w:szCs w:val="28"/>
          <w:lang w:eastAsia="en-IE"/>
        </w:rPr>
        <w:lastRenderedPageBreak/>
        <w:t>5</w:t>
      </w:r>
      <w:r w:rsidRPr="00311A1E">
        <w:rPr>
          <w:rFonts w:ascii="Times New Roman" w:eastAsia="Times New Roman" w:hAnsi="Times New Roman" w:cs="Times New Roman"/>
          <w:b/>
          <w:bCs/>
          <w:sz w:val="28"/>
          <w:szCs w:val="28"/>
          <w:lang w:eastAsia="en-IE"/>
        </w:rPr>
        <w:t>. Emergency Contact Procedure</w:t>
      </w:r>
    </w:p>
    <w:p w14:paraId="373A4AC0" w14:textId="77777777" w:rsidR="00311A1E" w:rsidRPr="00311A1E" w:rsidRDefault="00311A1E" w:rsidP="00311A1E">
      <w:p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sz w:val="24"/>
          <w:szCs w:val="24"/>
          <w:lang w:eastAsia="en-IE"/>
        </w:rPr>
        <w:t>In case of emergency, if someone needs to reach you during work hours:</w:t>
      </w:r>
    </w:p>
    <w:p w14:paraId="525266FD" w14:textId="7597B5C8" w:rsidR="00311A1E" w:rsidRPr="00311A1E" w:rsidRDefault="00311A1E" w:rsidP="00311A1E">
      <w:pPr>
        <w:numPr>
          <w:ilvl w:val="0"/>
          <w:numId w:val="23"/>
        </w:numPr>
        <w:spacing w:before="100" w:beforeAutospacing="1" w:after="100" w:afterAutospacing="1" w:line="240" w:lineRule="auto"/>
        <w:rPr>
          <w:rFonts w:ascii="Times New Roman" w:eastAsia="Times New Roman" w:hAnsi="Times New Roman" w:cs="Times New Roman"/>
          <w:sz w:val="24"/>
          <w:szCs w:val="24"/>
          <w:lang w:eastAsia="en-IE"/>
        </w:rPr>
      </w:pPr>
      <w:r w:rsidRPr="00311A1E">
        <w:rPr>
          <w:rFonts w:ascii="Times New Roman" w:eastAsia="Times New Roman" w:hAnsi="Times New Roman" w:cs="Times New Roman"/>
          <w:b/>
          <w:bCs/>
          <w:sz w:val="24"/>
          <w:szCs w:val="24"/>
          <w:lang w:eastAsia="en-IE"/>
        </w:rPr>
        <w:t>IE21 Cabin Phone at: 087 709 7841.</w:t>
      </w:r>
    </w:p>
    <w:p w14:paraId="3FDA4E4B" w14:textId="77777777" w:rsidR="00311A1E" w:rsidRPr="00371099" w:rsidRDefault="00311A1E" w:rsidP="00311A1E">
      <w:pPr>
        <w:spacing w:before="100" w:beforeAutospacing="1" w:after="100" w:afterAutospacing="1" w:line="240" w:lineRule="auto"/>
        <w:rPr>
          <w:rFonts w:ascii="Times New Roman" w:eastAsia="Times New Roman" w:hAnsi="Times New Roman" w:cs="Times New Roman"/>
          <w:sz w:val="24"/>
          <w:szCs w:val="24"/>
          <w:lang w:eastAsia="en-IE"/>
        </w:rPr>
      </w:pPr>
    </w:p>
    <w:p w14:paraId="45785C24"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4. Disciplinary Action</w:t>
      </w:r>
    </w:p>
    <w:p w14:paraId="3573B1D0" w14:textId="77777777" w:rsidR="00371099" w:rsidRPr="00371099" w:rsidRDefault="00371099" w:rsidP="00371099">
      <w:p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Failure to comply with this policy will result in disciplinary action, which may include:</w:t>
      </w:r>
    </w:p>
    <w:p w14:paraId="32794A9C" w14:textId="77777777" w:rsidR="00371099" w:rsidRPr="00371099" w:rsidRDefault="00371099" w:rsidP="00371099">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Verbal or written warnings,</w:t>
      </w:r>
    </w:p>
    <w:p w14:paraId="72301889" w14:textId="77777777" w:rsidR="00371099" w:rsidRPr="00371099" w:rsidRDefault="00371099" w:rsidP="00371099">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Removal from site,</w:t>
      </w:r>
    </w:p>
    <w:p w14:paraId="3935ABCE" w14:textId="0476E407" w:rsidR="00420325" w:rsidRDefault="00371099" w:rsidP="00420325">
      <w:pPr>
        <w:numPr>
          <w:ilvl w:val="0"/>
          <w:numId w:val="21"/>
        </w:num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Potential suspension or termination depending on the severity and recurrence of the breach.</w:t>
      </w:r>
    </w:p>
    <w:p w14:paraId="5B5C2AF4" w14:textId="77777777" w:rsidR="00420325" w:rsidRPr="00371099" w:rsidRDefault="00420325" w:rsidP="00420325">
      <w:pPr>
        <w:spacing w:before="100" w:beforeAutospacing="1" w:after="100" w:afterAutospacing="1" w:line="240" w:lineRule="auto"/>
        <w:ind w:left="360"/>
        <w:rPr>
          <w:rFonts w:ascii="Times New Roman" w:eastAsia="Times New Roman" w:hAnsi="Times New Roman" w:cs="Times New Roman"/>
          <w:sz w:val="24"/>
          <w:szCs w:val="24"/>
          <w:lang w:eastAsia="en-IE"/>
        </w:rPr>
      </w:pPr>
    </w:p>
    <w:p w14:paraId="02D0BA9A"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5. Enforcement</w:t>
      </w:r>
    </w:p>
    <w:p w14:paraId="1C936749" w14:textId="77777777" w:rsidR="00371099" w:rsidRDefault="00371099" w:rsidP="00371099">
      <w:p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Site supervisors and safety officers are authorized to enforce this policy. Random checks may be carried out to ensure compliance.</w:t>
      </w:r>
    </w:p>
    <w:p w14:paraId="72E50609" w14:textId="77777777" w:rsidR="00420325" w:rsidRPr="00371099" w:rsidRDefault="00420325" w:rsidP="00371099">
      <w:pPr>
        <w:spacing w:before="100" w:beforeAutospacing="1" w:after="100" w:afterAutospacing="1" w:line="240" w:lineRule="auto"/>
        <w:rPr>
          <w:rFonts w:ascii="Times New Roman" w:eastAsia="Times New Roman" w:hAnsi="Times New Roman" w:cs="Times New Roman"/>
          <w:sz w:val="24"/>
          <w:szCs w:val="24"/>
          <w:lang w:eastAsia="en-IE"/>
        </w:rPr>
      </w:pPr>
    </w:p>
    <w:p w14:paraId="5DEE1DFB" w14:textId="77777777" w:rsidR="00371099" w:rsidRPr="00371099" w:rsidRDefault="00371099" w:rsidP="00371099">
      <w:pPr>
        <w:spacing w:before="100" w:beforeAutospacing="1" w:after="100" w:afterAutospacing="1" w:line="240" w:lineRule="auto"/>
        <w:outlineLvl w:val="3"/>
        <w:rPr>
          <w:rFonts w:ascii="Times New Roman" w:eastAsia="Times New Roman" w:hAnsi="Times New Roman" w:cs="Times New Roman"/>
          <w:b/>
          <w:bCs/>
          <w:sz w:val="28"/>
          <w:szCs w:val="28"/>
          <w:lang w:eastAsia="en-IE"/>
        </w:rPr>
      </w:pPr>
      <w:r w:rsidRPr="00371099">
        <w:rPr>
          <w:rFonts w:ascii="Times New Roman" w:eastAsia="Times New Roman" w:hAnsi="Times New Roman" w:cs="Times New Roman"/>
          <w:b/>
          <w:bCs/>
          <w:sz w:val="28"/>
          <w:szCs w:val="28"/>
          <w:lang w:eastAsia="en-IE"/>
        </w:rPr>
        <w:t>6. Acknowledgment</w:t>
      </w:r>
    </w:p>
    <w:p w14:paraId="2C86C885" w14:textId="5423F3D0" w:rsidR="00371099" w:rsidRPr="00371099" w:rsidRDefault="00371099" w:rsidP="009B4E6C">
      <w:pPr>
        <w:spacing w:before="100" w:beforeAutospacing="1" w:after="100" w:afterAutospacing="1" w:line="240" w:lineRule="auto"/>
        <w:rPr>
          <w:rFonts w:ascii="Times New Roman" w:eastAsia="Times New Roman" w:hAnsi="Times New Roman" w:cs="Times New Roman"/>
          <w:sz w:val="24"/>
          <w:szCs w:val="24"/>
          <w:lang w:eastAsia="en-IE"/>
        </w:rPr>
      </w:pPr>
      <w:r w:rsidRPr="00371099">
        <w:rPr>
          <w:rFonts w:ascii="Times New Roman" w:eastAsia="Times New Roman" w:hAnsi="Times New Roman" w:cs="Times New Roman"/>
          <w:sz w:val="24"/>
          <w:szCs w:val="24"/>
          <w:lang w:eastAsia="en-IE"/>
        </w:rPr>
        <w:t>All personnel must read, understand, and sign acknowledgment of this policy before commencing work on-site.</w:t>
      </w:r>
    </w:p>
    <w:p w14:paraId="45250CD2" w14:textId="77777777" w:rsidR="008777FF" w:rsidRDefault="008777FF" w:rsidP="00371099">
      <w:pPr>
        <w:spacing w:before="100" w:beforeAutospacing="1" w:after="100" w:afterAutospacing="1" w:line="240" w:lineRule="auto"/>
        <w:rPr>
          <w:rFonts w:ascii="Times New Roman" w:eastAsia="Times New Roman" w:hAnsi="Times New Roman" w:cs="Times New Roman"/>
          <w:b/>
          <w:bCs/>
          <w:sz w:val="24"/>
          <w:szCs w:val="24"/>
          <w:lang w:eastAsia="en-IE"/>
        </w:rPr>
      </w:pPr>
    </w:p>
    <w:p w14:paraId="594BABA4" w14:textId="77777777" w:rsidR="004358AD" w:rsidRDefault="00371099" w:rsidP="00371099">
      <w:pPr>
        <w:spacing w:before="100" w:beforeAutospacing="1" w:after="100" w:afterAutospacing="1" w:line="240" w:lineRule="auto"/>
        <w:rPr>
          <w:rFonts w:ascii="Times New Roman" w:eastAsia="Times New Roman" w:hAnsi="Times New Roman" w:cs="Times New Roman"/>
          <w:b/>
          <w:bCs/>
          <w:sz w:val="24"/>
          <w:szCs w:val="24"/>
          <w:lang w:eastAsia="en-IE"/>
        </w:rPr>
      </w:pPr>
      <w:r w:rsidRPr="00371099">
        <w:rPr>
          <w:rFonts w:ascii="Times New Roman" w:eastAsia="Times New Roman" w:hAnsi="Times New Roman" w:cs="Times New Roman"/>
          <w:b/>
          <w:bCs/>
          <w:sz w:val="24"/>
          <w:szCs w:val="24"/>
          <w:lang w:eastAsia="en-IE"/>
        </w:rPr>
        <w:t>Signed:</w:t>
      </w:r>
    </w:p>
    <w:p w14:paraId="6898D89A" w14:textId="77777777" w:rsidR="004358AD" w:rsidRDefault="004358AD" w:rsidP="00371099">
      <w:pPr>
        <w:spacing w:before="100" w:beforeAutospacing="1" w:after="100" w:afterAutospacing="1" w:line="240" w:lineRule="auto"/>
        <w:rPr>
          <w:rFonts w:ascii="Times New Roman" w:eastAsia="Times New Roman" w:hAnsi="Times New Roman" w:cs="Times New Roman"/>
          <w:b/>
          <w:bCs/>
          <w:sz w:val="24"/>
          <w:szCs w:val="24"/>
          <w:lang w:eastAsia="en-IE"/>
        </w:rPr>
      </w:pPr>
    </w:p>
    <w:p w14:paraId="107AB22A" w14:textId="0264440F" w:rsidR="008777FF" w:rsidRDefault="004358AD" w:rsidP="00371099">
      <w:pPr>
        <w:spacing w:before="100" w:beforeAutospacing="1" w:after="100" w:afterAutospacing="1" w:line="240" w:lineRule="auto"/>
        <w:rPr>
          <w:rFonts w:ascii="Times New Roman" w:eastAsia="Times New Roman" w:hAnsi="Times New Roman" w:cs="Times New Roman"/>
          <w:b/>
          <w:bCs/>
          <w:sz w:val="24"/>
          <w:szCs w:val="24"/>
          <w:lang w:eastAsia="en-IE"/>
        </w:rPr>
      </w:pPr>
      <w:r>
        <w:rPr>
          <w:rFonts w:ascii="Times New Roman" w:eastAsia="Times New Roman" w:hAnsi="Times New Roman" w:cs="Times New Roman"/>
          <w:b/>
          <w:bCs/>
          <w:sz w:val="24"/>
          <w:szCs w:val="24"/>
          <w:lang w:eastAsia="en-IE"/>
        </w:rPr>
        <w:t>__________________________________</w:t>
      </w:r>
    </w:p>
    <w:p w14:paraId="4FC374EF" w14:textId="5E72FFB7" w:rsidR="006A2D2A" w:rsidRPr="008C500D" w:rsidRDefault="00532E85" w:rsidP="008C500D">
      <w:pPr>
        <w:spacing w:before="100" w:beforeAutospacing="1" w:after="100" w:afterAutospacing="1" w:line="240" w:lineRule="auto"/>
        <w:rPr>
          <w:rFonts w:ascii="Times New Roman" w:eastAsia="Times New Roman" w:hAnsi="Times New Roman" w:cs="Times New Roman"/>
          <w:sz w:val="24"/>
          <w:szCs w:val="24"/>
          <w:lang w:eastAsia="en-IE"/>
        </w:rPr>
      </w:pPr>
      <w:r>
        <w:rPr>
          <w:rFonts w:ascii="Times New Roman" w:eastAsia="Times New Roman" w:hAnsi="Times New Roman" w:cs="Times New Roman"/>
          <w:b/>
          <w:bCs/>
          <w:sz w:val="24"/>
          <w:szCs w:val="24"/>
          <w:lang w:eastAsia="en-IE"/>
        </w:rPr>
        <w:t>Pat O Donovan</w:t>
      </w:r>
      <w:r w:rsidR="009B4E6C">
        <w:rPr>
          <w:rFonts w:ascii="Times New Roman" w:eastAsia="Times New Roman" w:hAnsi="Times New Roman" w:cs="Times New Roman"/>
          <w:b/>
          <w:bCs/>
          <w:sz w:val="24"/>
          <w:szCs w:val="24"/>
          <w:lang w:eastAsia="en-IE"/>
        </w:rPr>
        <w:t xml:space="preserve"> &amp; Karen Mc Evoy</w:t>
      </w:r>
      <w:r w:rsidR="00371099" w:rsidRPr="00371099">
        <w:rPr>
          <w:rFonts w:ascii="Times New Roman" w:eastAsia="Times New Roman" w:hAnsi="Times New Roman" w:cs="Times New Roman"/>
          <w:sz w:val="24"/>
          <w:szCs w:val="24"/>
          <w:lang w:eastAsia="en-IE"/>
        </w:rPr>
        <w:br/>
      </w:r>
      <w:r w:rsidR="004358AD">
        <w:rPr>
          <w:rFonts w:ascii="Times New Roman" w:eastAsia="Times New Roman" w:hAnsi="Times New Roman" w:cs="Times New Roman"/>
          <w:b/>
          <w:bCs/>
          <w:sz w:val="24"/>
          <w:szCs w:val="24"/>
          <w:lang w:eastAsia="en-IE"/>
        </w:rPr>
        <w:t xml:space="preserve">on Behalf of </w:t>
      </w:r>
      <w:r w:rsidR="00371099" w:rsidRPr="00371099">
        <w:rPr>
          <w:rFonts w:ascii="Times New Roman" w:eastAsia="Times New Roman" w:hAnsi="Times New Roman" w:cs="Times New Roman"/>
          <w:b/>
          <w:bCs/>
          <w:sz w:val="24"/>
          <w:szCs w:val="24"/>
          <w:lang w:eastAsia="en-IE"/>
        </w:rPr>
        <w:t xml:space="preserve">Cork Scaffolding </w:t>
      </w:r>
      <w:r w:rsidR="00371099" w:rsidRPr="00371099">
        <w:rPr>
          <w:rFonts w:ascii="Times New Roman" w:eastAsia="Times New Roman" w:hAnsi="Times New Roman" w:cs="Times New Roman"/>
          <w:sz w:val="24"/>
          <w:szCs w:val="24"/>
          <w:lang w:eastAsia="en-IE"/>
        </w:rPr>
        <w:br/>
      </w:r>
    </w:p>
    <w:p w14:paraId="2F329588" w14:textId="77777777" w:rsidR="006A2D2A" w:rsidRPr="00204B01" w:rsidRDefault="006A2D2A" w:rsidP="006A2D2A">
      <w:pPr>
        <w:suppressAutoHyphens/>
        <w:spacing w:after="200" w:line="276" w:lineRule="auto"/>
        <w:contextualSpacing/>
        <w:rPr>
          <w:rFonts w:ascii="Times New Roman" w:eastAsia="Times New Roman" w:hAnsi="Times New Roman" w:cs="Times New Roman"/>
          <w:sz w:val="24"/>
          <w:szCs w:val="24"/>
          <w:lang w:val="en-US" w:eastAsia="ar-SA"/>
        </w:rPr>
      </w:pPr>
    </w:p>
    <w:p w14:paraId="1A1279FE" w14:textId="77777777" w:rsidR="00DB24F2" w:rsidRDefault="00DB24F2" w:rsidP="00DB24F2"/>
    <w:p w14:paraId="69C974A3" w14:textId="77777777" w:rsidR="00D73881" w:rsidRDefault="00D73881"/>
    <w:p w14:paraId="2F1A8CB7" w14:textId="77777777" w:rsidR="008D7A7F" w:rsidRDefault="008D7A7F"/>
    <w:sectPr w:rsidR="008D7A7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2CF9B" w14:textId="77777777" w:rsidR="004523AE" w:rsidRDefault="004523AE" w:rsidP="00DB24F2">
      <w:pPr>
        <w:spacing w:after="0" w:line="240" w:lineRule="auto"/>
      </w:pPr>
      <w:r>
        <w:separator/>
      </w:r>
    </w:p>
  </w:endnote>
  <w:endnote w:type="continuationSeparator" w:id="0">
    <w:p w14:paraId="540F56B2" w14:textId="77777777" w:rsidR="004523AE" w:rsidRDefault="004523AE" w:rsidP="00DB2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D41B5" w14:textId="77777777" w:rsidR="00BA09DB" w:rsidRDefault="00BA09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931C3C" w14:textId="77777777" w:rsidR="00BA09DB" w:rsidRDefault="00BA09D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A3524" w14:textId="77777777" w:rsidR="00BA09DB" w:rsidRDefault="00BA09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08436C" w14:textId="77777777" w:rsidR="004523AE" w:rsidRDefault="004523AE" w:rsidP="00DB24F2">
      <w:pPr>
        <w:spacing w:after="0" w:line="240" w:lineRule="auto"/>
      </w:pPr>
      <w:r>
        <w:separator/>
      </w:r>
    </w:p>
  </w:footnote>
  <w:footnote w:type="continuationSeparator" w:id="0">
    <w:p w14:paraId="1E15BA57" w14:textId="77777777" w:rsidR="004523AE" w:rsidRDefault="004523AE" w:rsidP="00DB24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4D808" w14:textId="77777777" w:rsidR="00BA09DB" w:rsidRDefault="00BA09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094"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7"/>
      <w:gridCol w:w="5047"/>
    </w:tblGrid>
    <w:tr w:rsidR="00771FF8" w:rsidRPr="00BE6DEC" w14:paraId="71CF3104" w14:textId="77777777" w:rsidTr="00653691">
      <w:trPr>
        <w:trHeight w:val="1152"/>
      </w:trPr>
      <w:tc>
        <w:tcPr>
          <w:tcW w:w="5047" w:type="dxa"/>
        </w:tcPr>
        <w:p w14:paraId="16C859A2" w14:textId="77777777" w:rsidR="00771FF8" w:rsidRPr="00BE6DEC" w:rsidRDefault="00771FF8" w:rsidP="00771FF8">
          <w:pPr>
            <w:tabs>
              <w:tab w:val="left" w:pos="1080"/>
            </w:tabs>
            <w:spacing w:after="0" w:line="240" w:lineRule="auto"/>
            <w:jc w:val="both"/>
            <w:rPr>
              <w:rFonts w:ascii="Times New Roman" w:eastAsia="Times New Roman" w:hAnsi="Times New Roman" w:cs="Times New Roman"/>
              <w:b/>
              <w:noProof/>
              <w:sz w:val="6"/>
              <w:szCs w:val="20"/>
              <w:lang w:val="en-US"/>
            </w:rPr>
          </w:pPr>
        </w:p>
        <w:p w14:paraId="1F236B81" w14:textId="77777777" w:rsidR="00771FF8" w:rsidRPr="00BE6DEC" w:rsidRDefault="00771FF8" w:rsidP="00771FF8">
          <w:pPr>
            <w:tabs>
              <w:tab w:val="left" w:pos="1080"/>
            </w:tabs>
            <w:spacing w:after="0" w:line="240" w:lineRule="auto"/>
            <w:jc w:val="both"/>
            <w:rPr>
              <w:rFonts w:ascii="Times New Roman" w:eastAsia="Times New Roman" w:hAnsi="Times New Roman" w:cs="Times New Roman"/>
              <w:b/>
              <w:noProof/>
              <w:sz w:val="6"/>
              <w:szCs w:val="20"/>
              <w:lang w:val="en-US"/>
            </w:rPr>
          </w:pPr>
        </w:p>
        <w:p w14:paraId="2CDFEA90" w14:textId="77777777" w:rsidR="00771FF8" w:rsidRPr="00BE6DEC" w:rsidRDefault="00771FF8" w:rsidP="00771FF8">
          <w:pPr>
            <w:tabs>
              <w:tab w:val="left" w:pos="1080"/>
            </w:tabs>
            <w:spacing w:after="0" w:line="240" w:lineRule="auto"/>
            <w:jc w:val="both"/>
            <w:rPr>
              <w:rFonts w:ascii="Times New Roman" w:eastAsia="Times New Roman" w:hAnsi="Times New Roman" w:cs="Times New Roman"/>
              <w:b/>
              <w:noProof/>
              <w:sz w:val="6"/>
              <w:szCs w:val="20"/>
              <w:lang w:val="en-US"/>
            </w:rPr>
          </w:pPr>
        </w:p>
        <w:p w14:paraId="253660B8" w14:textId="77777777" w:rsidR="00771FF8" w:rsidRPr="00BE6DEC" w:rsidRDefault="00771FF8" w:rsidP="00771FF8">
          <w:pPr>
            <w:tabs>
              <w:tab w:val="left" w:pos="1080"/>
            </w:tabs>
            <w:spacing w:after="0" w:line="240" w:lineRule="auto"/>
            <w:jc w:val="center"/>
            <w:rPr>
              <w:rFonts w:ascii="Arial" w:eastAsia="Times New Roman" w:hAnsi="Arial" w:cs="Arial"/>
              <w:b/>
              <w:szCs w:val="20"/>
              <w:lang w:val="en-GB"/>
            </w:rPr>
          </w:pPr>
          <w:r w:rsidRPr="00BE6DEC">
            <w:rPr>
              <w:rFonts w:ascii="Times New Roman" w:eastAsia="Times New Roman" w:hAnsi="Times New Roman" w:cs="Times New Roman"/>
              <w:b/>
              <w:noProof/>
              <w:sz w:val="6"/>
              <w:szCs w:val="20"/>
              <w:lang w:val="en-US"/>
            </w:rPr>
            <w:drawing>
              <wp:inline distT="0" distB="0" distL="0" distR="0" wp14:anchorId="34985A98" wp14:editId="53D841AC">
                <wp:extent cx="1333500" cy="44704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3500" cy="447040"/>
                        </a:xfrm>
                        <a:prstGeom prst="rect">
                          <a:avLst/>
                        </a:prstGeom>
                        <a:noFill/>
                        <a:ln>
                          <a:noFill/>
                        </a:ln>
                      </pic:spPr>
                    </pic:pic>
                  </a:graphicData>
                </a:graphic>
              </wp:inline>
            </w:drawing>
          </w:r>
        </w:p>
      </w:tc>
      <w:tc>
        <w:tcPr>
          <w:tcW w:w="5047" w:type="dxa"/>
          <w:tcBorders>
            <w:bottom w:val="single" w:sz="2" w:space="0" w:color="auto"/>
          </w:tcBorders>
        </w:tcPr>
        <w:p w14:paraId="3229347B" w14:textId="77777777" w:rsidR="00771FF8" w:rsidRPr="00BE6DEC" w:rsidRDefault="00771FF8" w:rsidP="00771FF8">
          <w:pPr>
            <w:tabs>
              <w:tab w:val="left" w:pos="1080"/>
            </w:tabs>
            <w:spacing w:after="0" w:line="240" w:lineRule="auto"/>
            <w:ind w:left="620" w:hanging="620"/>
            <w:jc w:val="center"/>
            <w:rPr>
              <w:rFonts w:ascii="Times New Roman" w:eastAsia="Times New Roman" w:hAnsi="Times New Roman" w:cs="Times New Roman"/>
              <w:b/>
              <w:noProof/>
              <w:sz w:val="6"/>
              <w:szCs w:val="20"/>
              <w:lang w:val="en-US"/>
            </w:rPr>
          </w:pPr>
          <w:r>
            <w:rPr>
              <w:rFonts w:ascii="Times New Roman" w:eastAsia="Times New Roman" w:hAnsi="Times New Roman" w:cs="Times New Roman"/>
              <w:b/>
              <w:noProof/>
              <w:sz w:val="6"/>
              <w:szCs w:val="20"/>
              <w:lang w:val="en-US"/>
            </w:rPr>
            <w:drawing>
              <wp:inline distT="0" distB="0" distL="0" distR="0" wp14:anchorId="2A5C5620" wp14:editId="3360E005">
                <wp:extent cx="2061042" cy="64579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904284" cy="910012"/>
                        </a:xfrm>
                        <a:prstGeom prst="rect">
                          <a:avLst/>
                        </a:prstGeom>
                        <a:noFill/>
                      </pic:spPr>
                    </pic:pic>
                  </a:graphicData>
                </a:graphic>
              </wp:inline>
            </w:drawing>
          </w:r>
        </w:p>
      </w:tc>
    </w:tr>
  </w:tbl>
  <w:p w14:paraId="160DBD7A" w14:textId="77777777" w:rsidR="00DB24F2" w:rsidRDefault="00DB24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5C8AB5" w14:textId="77777777" w:rsidR="00BA09DB" w:rsidRDefault="00BA09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76519"/>
    <w:multiLevelType w:val="multilevel"/>
    <w:tmpl w:val="6934761E"/>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1" w15:restartNumberingAfterBreak="0">
    <w:nsid w:val="12730A04"/>
    <w:multiLevelType w:val="multilevel"/>
    <w:tmpl w:val="CB7CF620"/>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28822C26"/>
    <w:multiLevelType w:val="multilevel"/>
    <w:tmpl w:val="5E38F3FE"/>
    <w:lvl w:ilvl="0">
      <w:start w:val="18"/>
      <w:numFmt w:val="upperLetter"/>
      <w:lvlText w:val="%1)"/>
      <w:lvlJc w:val="left"/>
      <w:pPr>
        <w:ind w:left="397" w:hanging="397"/>
      </w:pPr>
      <w:rPr>
        <w:rFonts w:ascii="Arial" w:hAnsi="Arial" w:cs="Arial" w:hint="default"/>
        <w:b/>
        <w:i w:val="0"/>
        <w:color w:val="404040" w:themeColor="text1" w:themeTint="BF"/>
        <w:sz w:val="20"/>
      </w:rPr>
    </w:lvl>
    <w:lvl w:ilvl="1">
      <w:start w:val="1"/>
      <w:numFmt w:val="decimal"/>
      <w:lvlText w:val="%2)"/>
      <w:lvlJc w:val="left"/>
      <w:pPr>
        <w:ind w:left="397" w:hanging="397"/>
      </w:pPr>
      <w:rPr>
        <w:rFonts w:ascii="Garamond" w:hAnsi="Garamond" w:hint="default"/>
        <w:b w:val="0"/>
        <w:i w:val="0"/>
        <w:color w:val="auto"/>
        <w:sz w:val="20"/>
      </w:rPr>
    </w:lvl>
    <w:lvl w:ilvl="2">
      <w:start w:val="1"/>
      <w:numFmt w:val="lowerLetter"/>
      <w:lvlText w:val="%3)"/>
      <w:lvlJc w:val="left"/>
      <w:pPr>
        <w:ind w:left="737" w:hanging="340"/>
      </w:pPr>
      <w:rPr>
        <w:rFonts w:ascii="Garamond" w:hAnsi="Garamond" w:hint="default"/>
        <w:b w:val="0"/>
        <w:i w:val="0"/>
        <w:color w:val="auto"/>
        <w:sz w:val="20"/>
      </w:rPr>
    </w:lvl>
    <w:lvl w:ilvl="3">
      <w:start w:val="1"/>
      <w:numFmt w:val="lowerRoman"/>
      <w:lvlText w:val="(%4)"/>
      <w:lvlJc w:val="left"/>
      <w:pPr>
        <w:ind w:left="1440" w:hanging="360"/>
      </w:pPr>
      <w:rPr>
        <w:rFonts w:ascii="Garamond" w:hAnsi="Garamond" w:hint="default"/>
        <w:b w:val="0"/>
        <w:i w:val="0"/>
        <w:color w:val="auto"/>
        <w:sz w:val="20"/>
      </w:rPr>
    </w:lvl>
    <w:lvl w:ilvl="4">
      <w:start w:val="1"/>
      <w:numFmt w:val="none"/>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3" w15:restartNumberingAfterBreak="0">
    <w:nsid w:val="32885AF4"/>
    <w:multiLevelType w:val="multilevel"/>
    <w:tmpl w:val="35844F80"/>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3B5432B8"/>
    <w:multiLevelType w:val="hybridMultilevel"/>
    <w:tmpl w:val="6C00A5B4"/>
    <w:lvl w:ilvl="0" w:tplc="716CAE68">
      <w:start w:val="1"/>
      <w:numFmt w:val="decimal"/>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45951515"/>
    <w:multiLevelType w:val="hybridMultilevel"/>
    <w:tmpl w:val="E5E407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481E626D"/>
    <w:multiLevelType w:val="multilevel"/>
    <w:tmpl w:val="6A86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4158AF"/>
    <w:multiLevelType w:val="multilevel"/>
    <w:tmpl w:val="16204EB8"/>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8" w15:restartNumberingAfterBreak="0">
    <w:nsid w:val="4EB6706C"/>
    <w:multiLevelType w:val="multilevel"/>
    <w:tmpl w:val="6EAC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FCC1660"/>
    <w:multiLevelType w:val="multilevel"/>
    <w:tmpl w:val="49549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0D40DB4"/>
    <w:multiLevelType w:val="hybridMultilevel"/>
    <w:tmpl w:val="B838E1C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679B04D6"/>
    <w:multiLevelType w:val="multilevel"/>
    <w:tmpl w:val="00F4F810"/>
    <w:lvl w:ilvl="0">
      <w:start w:val="1"/>
      <w:numFmt w:val="upperLetter"/>
      <w:lvlText w:val="%1)"/>
      <w:lvlJc w:val="left"/>
      <w:pPr>
        <w:ind w:left="397" w:hanging="397"/>
      </w:pPr>
      <w:rPr>
        <w:rFonts w:ascii="Arial" w:eastAsia="Arial" w:hAnsi="Arial" w:cs="Arial" w:hint="default"/>
        <w:b/>
        <w:color w:val="404040"/>
        <w:sz w:val="20"/>
      </w:rPr>
    </w:lvl>
    <w:lvl w:ilvl="1">
      <w:start w:val="1"/>
      <w:numFmt w:val="decimal"/>
      <w:pStyle w:val="GaramondNumbers"/>
      <w:lvlText w:val="%2)"/>
      <w:lvlJc w:val="left"/>
      <w:pPr>
        <w:ind w:left="397" w:hanging="397"/>
      </w:pPr>
      <w:rPr>
        <w:rFonts w:ascii="Garamond" w:eastAsia="Garamond" w:hAnsi="Garamond" w:cs="Garamond" w:hint="default"/>
        <w:b w:val="0"/>
        <w:color w:val="auto"/>
        <w:sz w:val="20"/>
      </w:rPr>
    </w:lvl>
    <w:lvl w:ilvl="2">
      <w:start w:val="1"/>
      <w:numFmt w:val="lowerLetter"/>
      <w:lvlText w:val="%3)"/>
      <w:lvlJc w:val="left"/>
      <w:pPr>
        <w:ind w:left="737" w:hanging="340"/>
      </w:pPr>
      <w:rPr>
        <w:rFonts w:ascii="Garamond" w:eastAsia="Garamond" w:hAnsi="Garamond" w:cs="Garamond" w:hint="default"/>
        <w:color w:val="auto"/>
        <w:sz w:val="20"/>
      </w:rPr>
    </w:lvl>
    <w:lvl w:ilvl="3">
      <w:start w:val="1"/>
      <w:numFmt w:val="lowerRoman"/>
      <w:lvlText w:val="(%4)"/>
      <w:lvlJc w:val="left"/>
      <w:pPr>
        <w:ind w:left="1440" w:hanging="360"/>
      </w:pPr>
      <w:rPr>
        <w:rFonts w:ascii="Garamond" w:eastAsia="Garamond" w:hAnsi="Garamond" w:cs="Garamond" w:hint="default"/>
        <w:color w:val="auto"/>
        <w:sz w:val="20"/>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2" w15:restartNumberingAfterBreak="0">
    <w:nsid w:val="71EA675D"/>
    <w:multiLevelType w:val="multilevel"/>
    <w:tmpl w:val="2F4A8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A2D5FC0"/>
    <w:multiLevelType w:val="multilevel"/>
    <w:tmpl w:val="14B0074A"/>
    <w:lvl w:ilvl="0">
      <w:start w:val="1"/>
      <w:numFmt w:val="bullet"/>
      <w:lvlText w:val=""/>
      <w:lvlJc w:val="left"/>
      <w:pPr>
        <w:ind w:left="720" w:hanging="360"/>
      </w:pPr>
      <w:rPr>
        <w:rFonts w:ascii="Symbol" w:eastAsia="Symbol" w:hAnsi="Symbol" w:cs="Symbol" w:hint="default"/>
      </w:r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num w:numId="1" w16cid:durableId="450706682">
    <w:abstractNumId w:val="4"/>
  </w:num>
  <w:num w:numId="2" w16cid:durableId="1802923197">
    <w:abstractNumId w:val="11"/>
  </w:num>
  <w:num w:numId="3" w16cid:durableId="34852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318356">
    <w:abstractNumId w:val="3"/>
  </w:num>
  <w:num w:numId="5" w16cid:durableId="1306814771">
    <w:abstractNumId w:val="7"/>
  </w:num>
  <w:num w:numId="6" w16cid:durableId="630210563">
    <w:abstractNumId w:val="1"/>
  </w:num>
  <w:num w:numId="7" w16cid:durableId="2134663850">
    <w:abstractNumId w:val="0"/>
  </w:num>
  <w:num w:numId="8" w16cid:durableId="1161310531">
    <w:abstractNumId w:val="13"/>
  </w:num>
  <w:num w:numId="9" w16cid:durableId="158514659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658232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4924564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7046725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7880214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662492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352772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109506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94014579">
    <w:abstractNumId w:val="2"/>
  </w:num>
  <w:num w:numId="18" w16cid:durableId="1496988685">
    <w:abstractNumId w:val="5"/>
  </w:num>
  <w:num w:numId="19" w16cid:durableId="301234776">
    <w:abstractNumId w:val="10"/>
  </w:num>
  <w:num w:numId="20" w16cid:durableId="2109694985">
    <w:abstractNumId w:val="8"/>
  </w:num>
  <w:num w:numId="21" w16cid:durableId="2030377051">
    <w:abstractNumId w:val="12"/>
  </w:num>
  <w:num w:numId="22" w16cid:durableId="491411016">
    <w:abstractNumId w:val="6"/>
  </w:num>
  <w:num w:numId="23" w16cid:durableId="17207448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A03"/>
    <w:rsid w:val="00204B01"/>
    <w:rsid w:val="00214DCF"/>
    <w:rsid w:val="00311A1E"/>
    <w:rsid w:val="00340170"/>
    <w:rsid w:val="00371099"/>
    <w:rsid w:val="003C5874"/>
    <w:rsid w:val="003E04CE"/>
    <w:rsid w:val="00420325"/>
    <w:rsid w:val="004358AD"/>
    <w:rsid w:val="004523AE"/>
    <w:rsid w:val="00532E85"/>
    <w:rsid w:val="005C58B3"/>
    <w:rsid w:val="006A2D2A"/>
    <w:rsid w:val="00771FF8"/>
    <w:rsid w:val="00775D38"/>
    <w:rsid w:val="007D2F79"/>
    <w:rsid w:val="008777FF"/>
    <w:rsid w:val="008B5A03"/>
    <w:rsid w:val="008C500D"/>
    <w:rsid w:val="008D7A7F"/>
    <w:rsid w:val="008E5974"/>
    <w:rsid w:val="009B4E6C"/>
    <w:rsid w:val="009F6ECB"/>
    <w:rsid w:val="00A62771"/>
    <w:rsid w:val="00A7392C"/>
    <w:rsid w:val="00BA09DB"/>
    <w:rsid w:val="00BC2FD1"/>
    <w:rsid w:val="00C01C8C"/>
    <w:rsid w:val="00C21001"/>
    <w:rsid w:val="00D73881"/>
    <w:rsid w:val="00DB24F2"/>
    <w:rsid w:val="00FD075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AE2DB"/>
  <w15:chartTrackingRefBased/>
  <w15:docId w15:val="{E41AD5E9-B544-45DB-A84F-D911CA109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aramondNumbers">
    <w:name w:val="Garamond Numbers"/>
    <w:basedOn w:val="Normal"/>
    <w:next w:val="Normal"/>
    <w:qFormat/>
    <w:rsid w:val="00204B01"/>
    <w:pPr>
      <w:numPr>
        <w:ilvl w:val="1"/>
        <w:numId w:val="2"/>
      </w:numPr>
      <w:autoSpaceDE w:val="0"/>
      <w:autoSpaceDN w:val="0"/>
      <w:adjustRightInd w:val="0"/>
      <w:spacing w:after="0" w:line="240" w:lineRule="auto"/>
      <w:jc w:val="both"/>
    </w:pPr>
    <w:rPr>
      <w:rFonts w:ascii="Garamond" w:eastAsia="Garamond" w:hAnsi="Garamond" w:cs="Garamond"/>
      <w:sz w:val="20"/>
      <w:szCs w:val="18"/>
      <w:lang w:val="en-GB" w:eastAsia="en-GB"/>
    </w:rPr>
  </w:style>
  <w:style w:type="paragraph" w:styleId="Header">
    <w:name w:val="header"/>
    <w:basedOn w:val="Normal"/>
    <w:link w:val="HeaderChar"/>
    <w:uiPriority w:val="99"/>
    <w:unhideWhenUsed/>
    <w:rsid w:val="00DB24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B24F2"/>
  </w:style>
  <w:style w:type="paragraph" w:styleId="Footer">
    <w:name w:val="footer"/>
    <w:basedOn w:val="Normal"/>
    <w:link w:val="FooterChar"/>
    <w:uiPriority w:val="99"/>
    <w:unhideWhenUsed/>
    <w:rsid w:val="00DB24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2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293368">
      <w:bodyDiv w:val="1"/>
      <w:marLeft w:val="0"/>
      <w:marRight w:val="0"/>
      <w:marTop w:val="0"/>
      <w:marBottom w:val="0"/>
      <w:divBdr>
        <w:top w:val="none" w:sz="0" w:space="0" w:color="auto"/>
        <w:left w:val="none" w:sz="0" w:space="0" w:color="auto"/>
        <w:bottom w:val="none" w:sz="0" w:space="0" w:color="auto"/>
        <w:right w:val="none" w:sz="0" w:space="0" w:color="auto"/>
      </w:divBdr>
    </w:div>
    <w:div w:id="127586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345</Words>
  <Characters>1971</Characters>
  <Application>Microsoft Office Word</Application>
  <DocSecurity>0</DocSecurity>
  <Lines>16</Lines>
  <Paragraphs>4</Paragraphs>
  <ScaleCrop>false</ScaleCrop>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Cummins</dc:creator>
  <cp:keywords/>
  <dc:description/>
  <cp:lastModifiedBy>Michael Jones</cp:lastModifiedBy>
  <cp:revision>2</cp:revision>
  <dcterms:created xsi:type="dcterms:W3CDTF">2026-03-06T01:02:00Z</dcterms:created>
  <dcterms:modified xsi:type="dcterms:W3CDTF">2026-03-06T01:02:00Z</dcterms:modified>
</cp:coreProperties>
</file>